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tabs>
          <w:tab w:val="clear" w:pos="0"/>
        </w:tabs>
        <w:ind w:left="0"/>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6D141F">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2"/>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r w:rsidR="007411D9">
        <w:tc>
          <w:tcPr>
            <w:tcW w:w="10277" w:type="dxa"/>
            <w:gridSpan w:val="2"/>
            <w:shd w:val="clear" w:color="auto" w:fill="auto"/>
          </w:tcPr>
          <w:p w:rsidR="007411D9" w:rsidRDefault="007411D9" w:rsidP="002C67E0">
            <w:pPr>
              <w:pStyle w:val="Titre8"/>
              <w:tabs>
                <w:tab w:val="right" w:pos="9639"/>
              </w:tabs>
              <w:ind w:left="0" w:firstLine="0"/>
              <w:jc w:val="both"/>
            </w:pPr>
          </w:p>
        </w:tc>
      </w:tr>
      <w:tr w:rsidR="007411D9">
        <w:tc>
          <w:tcPr>
            <w:tcW w:w="10277" w:type="dxa"/>
            <w:gridSpan w:val="2"/>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gridSpan w:val="2"/>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En-tte"/>
        <w:tabs>
          <w:tab w:val="clear" w:pos="4536"/>
          <w:tab w:val="clear" w:pos="9072"/>
        </w:tabs>
        <w:rPr>
          <w:rFonts w:ascii="Arial" w:hAnsi="Arial" w:cs="Arial"/>
        </w:rPr>
      </w:pPr>
    </w:p>
    <w:p w:rsidR="00B334D6" w:rsidRPr="00797BD8" w:rsidRDefault="00B334D6" w:rsidP="00B334D6">
      <w:pPr>
        <w:numPr>
          <w:ilvl w:val="0"/>
          <w:numId w:val="1"/>
        </w:numPr>
        <w:rPr>
          <w:rFonts w:ascii="Verdana" w:hAnsi="Verdana"/>
        </w:rPr>
      </w:pPr>
      <w:r w:rsidRPr="003563D0">
        <w:rPr>
          <w:rFonts w:ascii="Verdana" w:hAnsi="Verdana"/>
          <w:b/>
        </w:rPr>
        <w:t>COMMUNE DE VILLE-DI-PIETRABUGNO</w:t>
      </w:r>
    </w:p>
    <w:p w:rsidR="00B334D6" w:rsidRPr="00797BD8" w:rsidRDefault="00B334D6" w:rsidP="00B334D6">
      <w:pPr>
        <w:numPr>
          <w:ilvl w:val="0"/>
          <w:numId w:val="1"/>
        </w:numPr>
        <w:rPr>
          <w:rFonts w:ascii="Verdana" w:hAnsi="Verdana"/>
        </w:rPr>
      </w:pPr>
      <w:r w:rsidRPr="00797BD8">
        <w:rPr>
          <w:rFonts w:ascii="Verdana" w:hAnsi="Verdana"/>
        </w:rPr>
        <w:t>MAIRIE</w:t>
      </w:r>
    </w:p>
    <w:p w:rsidR="00B334D6" w:rsidRPr="00797BD8" w:rsidRDefault="00B334D6" w:rsidP="00B334D6">
      <w:pPr>
        <w:numPr>
          <w:ilvl w:val="0"/>
          <w:numId w:val="1"/>
        </w:numPr>
        <w:rPr>
          <w:rFonts w:ascii="Verdana" w:hAnsi="Verdana"/>
        </w:rPr>
      </w:pPr>
      <w:r w:rsidRPr="00797BD8">
        <w:rPr>
          <w:rFonts w:ascii="Verdana" w:hAnsi="Verdana"/>
        </w:rPr>
        <w:t>HAMEAU DE GUAITELLA</w:t>
      </w:r>
    </w:p>
    <w:p w:rsidR="00B334D6" w:rsidRPr="00797BD8" w:rsidRDefault="00B334D6" w:rsidP="00B334D6">
      <w:pPr>
        <w:numPr>
          <w:ilvl w:val="0"/>
          <w:numId w:val="1"/>
        </w:numPr>
        <w:rPr>
          <w:rFonts w:ascii="Verdana" w:hAnsi="Verdana"/>
        </w:rPr>
      </w:pPr>
      <w:r w:rsidRPr="00797BD8">
        <w:rPr>
          <w:rFonts w:ascii="Verdana" w:hAnsi="Verdana"/>
        </w:rPr>
        <w:t>20200 VILLE-DI-PIETRABUGNO</w:t>
      </w:r>
    </w:p>
    <w:p w:rsidR="00B334D6" w:rsidRDefault="00B334D6" w:rsidP="00B334D6">
      <w:pPr>
        <w:numPr>
          <w:ilvl w:val="0"/>
          <w:numId w:val="1"/>
        </w:numPr>
        <w:rPr>
          <w:rFonts w:ascii="Verdana" w:hAnsi="Verdana"/>
          <w:b/>
        </w:rPr>
      </w:pPr>
      <w:r>
        <w:rPr>
          <w:rFonts w:ascii="Verdana" w:hAnsi="Verdana"/>
        </w:rPr>
        <w:t>TELEPHONE : 04.95.32.88.32</w:t>
      </w:r>
      <w:r w:rsidRPr="00797BD8">
        <w:rPr>
          <w:rFonts w:ascii="Verdana" w:hAnsi="Verdana"/>
        </w:rPr>
        <w:t xml:space="preserve"> – TELECOPIE : 04.95.32.66.11</w:t>
      </w:r>
    </w:p>
    <w:p w:rsidR="00B334D6" w:rsidRDefault="00B334D6" w:rsidP="00B334D6">
      <w:pPr>
        <w:pStyle w:val="En-tte"/>
        <w:tabs>
          <w:tab w:val="clear" w:pos="4536"/>
          <w:tab w:val="clear" w:pos="9072"/>
        </w:tabs>
        <w:jc w:val="both"/>
        <w:rPr>
          <w:rFonts w:ascii="Arial" w:hAnsi="Arial" w:cs="Arial"/>
        </w:rPr>
      </w:pPr>
    </w:p>
    <w:p w:rsidR="00B334D6" w:rsidRDefault="00B334D6" w:rsidP="00B334D6">
      <w:pPr>
        <w:tabs>
          <w:tab w:val="left" w:pos="426"/>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B334D6" w:rsidRDefault="00B334D6" w:rsidP="00B334D6">
      <w:pPr>
        <w:jc w:val="both"/>
        <w:rPr>
          <w:rFonts w:ascii="Arial" w:hAnsi="Arial" w:cs="Arial"/>
        </w:rPr>
      </w:pPr>
      <w:r>
        <w:rPr>
          <w:rFonts w:ascii="Arial" w:hAnsi="Arial" w:cs="Arial"/>
        </w:rPr>
        <w:t>l</w:t>
      </w:r>
    </w:p>
    <w:p w:rsidR="00B334D6" w:rsidRPr="00BC2732" w:rsidRDefault="00B334D6" w:rsidP="00B334D6">
      <w:pPr>
        <w:jc w:val="both"/>
        <w:rPr>
          <w:rFonts w:ascii="Arial" w:hAnsi="Arial" w:cs="Arial"/>
          <w:b/>
        </w:rPr>
      </w:pPr>
      <w:r w:rsidRPr="00BC2732">
        <w:rPr>
          <w:rFonts w:ascii="Arial" w:hAnsi="Arial" w:cs="Arial"/>
          <w:b/>
        </w:rPr>
        <w:t xml:space="preserve">Monsieur Le Maire de la Commune de Ville di Pietrabugno en vertu d’une délibération du Conseil Municipal en date du 9 avril 2014 – Monsieur Michel ROSSI </w:t>
      </w: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rPr>
          <w:rFonts w:ascii="Arial" w:hAnsi="Arial" w:cs="Arial"/>
          <w:b/>
          <w:bCs/>
        </w:rPr>
      </w:pPr>
    </w:p>
    <w:p w:rsidR="00227966" w:rsidRPr="00227966" w:rsidRDefault="00227966" w:rsidP="00227966">
      <w:pPr>
        <w:jc w:val="center"/>
        <w:rPr>
          <w:rFonts w:ascii="Arial" w:hAnsi="Arial" w:cs="Arial"/>
          <w:b/>
        </w:rPr>
      </w:pPr>
      <w:r w:rsidRPr="00227966">
        <w:rPr>
          <w:rFonts w:ascii="Arial" w:hAnsi="Arial" w:cs="Arial"/>
          <w:b/>
        </w:rPr>
        <w:t>Marché 1</w:t>
      </w:r>
      <w:r w:rsidR="003068F6">
        <w:rPr>
          <w:rFonts w:ascii="Arial" w:hAnsi="Arial" w:cs="Arial"/>
          <w:b/>
        </w:rPr>
        <w:t>9</w:t>
      </w:r>
      <w:r w:rsidRPr="00227966">
        <w:rPr>
          <w:rFonts w:ascii="Arial" w:hAnsi="Arial" w:cs="Arial"/>
          <w:b/>
        </w:rPr>
        <w:t>/2017</w:t>
      </w:r>
    </w:p>
    <w:p w:rsidR="00227966" w:rsidRPr="003068F6" w:rsidRDefault="003068F6" w:rsidP="00227966">
      <w:pPr>
        <w:jc w:val="center"/>
        <w:rPr>
          <w:rFonts w:ascii="Arial" w:hAnsi="Arial" w:cs="Arial"/>
          <w:b/>
          <w:sz w:val="14"/>
        </w:rPr>
      </w:pPr>
      <w:r w:rsidRPr="003068F6">
        <w:rPr>
          <w:color w:val="000000"/>
          <w:sz w:val="28"/>
        </w:rPr>
        <w:t>Restauration du buffet de l’orgue de l’Eglise paroissiale Saint Lucie</w:t>
      </w:r>
    </w:p>
    <w:p w:rsidR="003068F6" w:rsidRPr="00227966" w:rsidRDefault="003068F6" w:rsidP="00227966">
      <w:pPr>
        <w:rPr>
          <w:rFonts w:ascii="Arial" w:hAnsi="Arial" w:cs="Arial"/>
          <w:b/>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415DF0">
      <w:pPr>
        <w:pStyle w:val="Titre1"/>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end"/>
      </w:r>
      <w:r w:rsidR="007411D9">
        <w:rPr>
          <w:rFonts w:ascii="Arial" w:hAnsi="Arial" w:cs="Arial"/>
          <w:b w:val="0"/>
          <w:bCs w:val="0"/>
        </w:rPr>
        <w:t xml:space="preserve"> pour le marché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415DF0">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rsidR="008D5A17">
        <w:instrText xml:space="preserve"> FORMCHECKBOX </w:instrText>
      </w:r>
      <w:r>
        <w:fldChar w:fldCharType="end"/>
      </w:r>
      <w:r w:rsidR="007411D9">
        <w:t xml:space="preserve"> </w:t>
      </w:r>
      <w:r w:rsidR="007411D9">
        <w:rPr>
          <w:rFonts w:ascii="Arial" w:hAnsi="Arial" w:cs="Arial"/>
        </w:rPr>
        <w:t xml:space="preserve">pour le lot n°……. ou les lots n°…………… de la procédure de passation du marché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à la concurrence</w:t>
      </w:r>
      <w:r>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Pr>
          <w:rFonts w:ascii="Arial" w:hAnsi="Arial" w:cs="Arial"/>
          <w:bCs/>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415DF0">
      <w:pPr>
        <w:pStyle w:val="En-tte"/>
        <w:tabs>
          <w:tab w:val="clear" w:pos="4536"/>
          <w:tab w:val="clear" w:pos="9072"/>
        </w:tabs>
        <w:ind w:left="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rPr>
        <w:t xml:space="preserve"> pour tous les lots de la procédure de passation du marché ou de l’accord-cadre.</w:t>
      </w:r>
    </w:p>
    <w:p w:rsidR="00590BA2" w:rsidRDefault="00590BA2">
      <w:pPr>
        <w:pStyle w:val="En-tte"/>
        <w:tabs>
          <w:tab w:val="clear" w:pos="4536"/>
          <w:tab w:val="clear" w:pos="9072"/>
        </w:tabs>
        <w:ind w:left="567"/>
        <w:rPr>
          <w:rFonts w:ascii="Arial" w:hAnsi="Arial" w:cs="Arial"/>
          <w:b/>
          <w:bCs/>
        </w:rPr>
      </w:pPr>
    </w:p>
    <w:tbl>
      <w:tblPr>
        <w:tblW w:w="10419" w:type="dxa"/>
        <w:tblLayout w:type="fixed"/>
        <w:tblCellMar>
          <w:left w:w="71" w:type="dxa"/>
          <w:right w:w="71" w:type="dxa"/>
        </w:tblCellMar>
        <w:tblLook w:val="0000"/>
      </w:tblPr>
      <w:tblGrid>
        <w:gridCol w:w="10419"/>
      </w:tblGrid>
      <w:tr w:rsidR="007411D9" w:rsidTr="00590BA2">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415DF0">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415DF0">
      <w:pPr>
        <w:ind w:firstLine="567"/>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415DF0">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415DF0">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1" w:history="1">
        <w:r w:rsidRPr="00386724">
          <w:rPr>
            <w:rStyle w:val="Lienhypertexte"/>
            <w:rFonts w:ascii="Arial" w:hAnsi="Arial" w:cs="Arial"/>
            <w:sz w:val="18"/>
            <w:szCs w:val="18"/>
          </w:rPr>
          <w:t>ICD</w:t>
        </w:r>
      </w:hyperlink>
      <w:r w:rsidR="007336CD">
        <w:rPr>
          <w:rFonts w:ascii="Arial" w:hAnsi="Arial" w:cs="Arial"/>
          <w:sz w:val="18"/>
          <w:szCs w:val="18"/>
        </w:rPr>
        <w:t>.</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p>
    <w:p w:rsidR="00536431" w:rsidRPr="00536431" w:rsidRDefault="00536431" w:rsidP="00536431">
      <w:pPr>
        <w:tabs>
          <w:tab w:val="left" w:pos="576"/>
        </w:tabs>
        <w:spacing w:before="80"/>
        <w:jc w:val="both"/>
        <w:rPr>
          <w:rFonts w:ascii="Arial" w:hAnsi="Arial" w:cs="Arial"/>
          <w:b/>
        </w:rPr>
      </w:pPr>
      <w:r>
        <w:rPr>
          <w:rFonts w:ascii="Arial" w:hAnsi="Arial" w:cs="Arial"/>
        </w:rPr>
        <w:t>Le candidat individuel, ou chaque membre du groupement, déclare sur l’honneur </w:t>
      </w:r>
    </w:p>
    <w:p w:rsidR="005E12D0" w:rsidRPr="005E12D0" w:rsidRDefault="008326E4" w:rsidP="005E12D0">
      <w:pPr>
        <w:numPr>
          <w:ilvl w:val="0"/>
          <w:numId w:val="2"/>
        </w:numPr>
        <w:tabs>
          <w:tab w:val="left" w:pos="576"/>
        </w:tabs>
        <w:spacing w:before="120"/>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486CBD">
        <w:rPr>
          <w:rFonts w:ascii="Arial" w:hAnsi="Arial" w:cs="Arial"/>
        </w:rPr>
        <w:t xml:space="preserve">obligatoires </w:t>
      </w:r>
      <w:r w:rsidR="0028065B">
        <w:rPr>
          <w:rFonts w:ascii="Arial" w:hAnsi="Arial" w:cs="Arial"/>
        </w:rPr>
        <w:t xml:space="preserve">prévus aux articles </w:t>
      </w:r>
      <w:hyperlink r:id="rId12" w:history="1">
        <w:r w:rsidR="0028065B" w:rsidRPr="00C1386A">
          <w:rPr>
            <w:rStyle w:val="Lienhypertexte"/>
            <w:rFonts w:ascii="Arial" w:hAnsi="Arial" w:cs="Arial"/>
          </w:rPr>
          <w:t>45</w:t>
        </w:r>
      </w:hyperlink>
      <w:r w:rsidR="0028065B">
        <w:rPr>
          <w:rFonts w:ascii="Arial" w:hAnsi="Arial" w:cs="Arial"/>
        </w:rPr>
        <w:t xml:space="preserve"> et</w:t>
      </w:r>
      <w:r w:rsidR="00720606">
        <w:rPr>
          <w:rFonts w:ascii="Arial" w:hAnsi="Arial" w:cs="Arial"/>
        </w:rPr>
        <w:t xml:space="preserve"> </w:t>
      </w:r>
      <w:hyperlink r:id="rId13"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de l’ordonnance n° 2015-899 du 23 juillet 2015</w:t>
      </w:r>
      <w:r w:rsidR="005E12D0" w:rsidRPr="005E12D0">
        <w:rPr>
          <w:rFonts w:ascii="Arial" w:hAnsi="Arial" w:cs="Arial"/>
        </w:rPr>
        <w:t xml:space="preserve"> ou</w:t>
      </w:r>
      <w:r w:rsidR="003842BA">
        <w:rPr>
          <w:rFonts w:ascii="Arial" w:hAnsi="Arial" w:cs="Arial"/>
        </w:rPr>
        <w:t>,</w:t>
      </w:r>
      <w:r w:rsidR="005E12D0" w:rsidRPr="005E12D0">
        <w:rPr>
          <w:rFonts w:ascii="Arial" w:hAnsi="Arial" w:cs="Arial"/>
        </w:rPr>
        <w:t xml:space="preserve"> pour les marchés publics de défense ou de sécurité, n</w:t>
      </w:r>
      <w:r>
        <w:rPr>
          <w:rFonts w:ascii="Arial" w:hAnsi="Arial" w:cs="Arial"/>
        </w:rPr>
        <w:t>’</w:t>
      </w:r>
      <w:r w:rsidR="005E12D0" w:rsidRPr="005E12D0">
        <w:rPr>
          <w:rFonts w:ascii="Arial" w:hAnsi="Arial" w:cs="Arial"/>
        </w:rPr>
        <w:t xml:space="preserve">entrer dans </w:t>
      </w:r>
      <w:r>
        <w:rPr>
          <w:rFonts w:ascii="Arial" w:hAnsi="Arial" w:cs="Arial"/>
        </w:rPr>
        <w:t>aucun</w:t>
      </w:r>
      <w:r w:rsidR="005E12D0" w:rsidRPr="005E12D0">
        <w:rPr>
          <w:rFonts w:ascii="Arial" w:hAnsi="Arial" w:cs="Arial"/>
        </w:rPr>
        <w:t xml:space="preserve"> des cas d’interdiction de soumissionner </w:t>
      </w:r>
      <w:r w:rsidR="00486CBD">
        <w:rPr>
          <w:rFonts w:ascii="Arial" w:hAnsi="Arial" w:cs="Arial"/>
        </w:rPr>
        <w:t xml:space="preserve">obligatoires </w:t>
      </w:r>
      <w:r w:rsidR="005E12D0" w:rsidRPr="005E12D0">
        <w:rPr>
          <w:rFonts w:ascii="Arial" w:hAnsi="Arial" w:cs="Arial"/>
        </w:rPr>
        <w:t xml:space="preserve">prévus aux articles </w:t>
      </w:r>
      <w:hyperlink r:id="rId14" w:history="1">
        <w:r w:rsidR="005E12D0" w:rsidRPr="005E12D0">
          <w:rPr>
            <w:rStyle w:val="Lienhypertexte"/>
            <w:rFonts w:ascii="Arial" w:hAnsi="Arial" w:cs="Arial"/>
          </w:rPr>
          <w:t>45</w:t>
        </w:r>
      </w:hyperlink>
      <w:r w:rsidR="00386724">
        <w:rPr>
          <w:rFonts w:ascii="Arial" w:hAnsi="Arial" w:cs="Arial"/>
        </w:rPr>
        <w:t xml:space="preserve"> ,</w:t>
      </w:r>
      <w:hyperlink r:id="rId15" w:history="1">
        <w:r w:rsidR="00386724" w:rsidRPr="00C1386A">
          <w:rPr>
            <w:rStyle w:val="Lienhypertexte"/>
            <w:rFonts w:ascii="Arial" w:hAnsi="Arial" w:cs="Arial"/>
          </w:rPr>
          <w:t>46</w:t>
        </w:r>
      </w:hyperlink>
      <w:r w:rsidR="005E12D0" w:rsidRPr="005E12D0">
        <w:rPr>
          <w:rFonts w:ascii="Arial" w:hAnsi="Arial" w:cs="Arial"/>
        </w:rPr>
        <w:t xml:space="preserve"> et </w:t>
      </w:r>
      <w:hyperlink r:id="rId16" w:history="1">
        <w:r w:rsidR="00386724" w:rsidRPr="00C1386A">
          <w:rPr>
            <w:rStyle w:val="Lienhypertexte"/>
            <w:rFonts w:ascii="Arial" w:hAnsi="Arial" w:cs="Arial"/>
          </w:rPr>
          <w:t>48</w:t>
        </w:r>
      </w:hyperlink>
      <w:r w:rsidR="005E12D0" w:rsidRPr="005E12D0">
        <w:rPr>
          <w:rFonts w:ascii="Arial" w:hAnsi="Arial" w:cs="Arial"/>
        </w:rPr>
        <w:t xml:space="preserve"> de l’ordonnance n° 2015-899 du 23 juillet 2015</w:t>
      </w:r>
    </w:p>
    <w:p w:rsidR="007411D9" w:rsidRPr="007336CD" w:rsidRDefault="0097024E" w:rsidP="007336CD">
      <w:pPr>
        <w:numPr>
          <w:ilvl w:val="0"/>
          <w:numId w:val="2"/>
        </w:numPr>
        <w:tabs>
          <w:tab w:val="left" w:pos="576"/>
        </w:tabs>
        <w:spacing w:before="120"/>
        <w:jc w:val="both"/>
        <w:rPr>
          <w:rFonts w:ascii="Arial" w:hAnsi="Arial" w:cs="Arial"/>
        </w:rPr>
      </w:pPr>
      <w:r w:rsidRPr="007336CD">
        <w:rPr>
          <w:rFonts w:ascii="Arial" w:hAnsi="Arial" w:cs="Arial"/>
        </w:rPr>
        <w:t xml:space="preserve">être en règle au regard des articles </w:t>
      </w:r>
      <w:hyperlink r:id="rId17" w:history="1">
        <w:r w:rsidRPr="00C1386A">
          <w:rPr>
            <w:rStyle w:val="Lienhypertexte"/>
            <w:rFonts w:ascii="Arial" w:hAnsi="Arial" w:cs="Arial"/>
          </w:rPr>
          <w:t>L. 5212-1</w:t>
        </w:r>
      </w:hyperlink>
      <w:r w:rsidRPr="007336CD">
        <w:rPr>
          <w:rFonts w:ascii="Arial" w:hAnsi="Arial" w:cs="Arial"/>
        </w:rPr>
        <w:t xml:space="preserve"> à </w:t>
      </w:r>
      <w:hyperlink r:id="rId18" w:history="1">
        <w:r w:rsidRPr="00C1386A">
          <w:rPr>
            <w:rStyle w:val="Lienhypertexte"/>
            <w:rFonts w:ascii="Arial" w:hAnsi="Arial" w:cs="Arial"/>
          </w:rPr>
          <w:t>L. 5212-11</w:t>
        </w:r>
      </w:hyperlink>
      <w:r w:rsidRPr="007336CD">
        <w:rPr>
          <w:rFonts w:ascii="Arial" w:hAnsi="Arial" w:cs="Arial"/>
        </w:rPr>
        <w:t xml:space="preserve"> du code du travail concernant l’emploi des travailleurs handicapés.</w:t>
      </w:r>
      <w:r w:rsidR="007411D9" w:rsidRPr="00720606">
        <w:rPr>
          <w:rFonts w:ascii="Arial" w:hAnsi="Arial" w:cs="Arial"/>
        </w:rPr>
        <w:t>.</w:t>
      </w:r>
    </w:p>
    <w:p w:rsidR="007411D9" w:rsidRDefault="007411D9">
      <w:pPr>
        <w:jc w:val="both"/>
        <w:rPr>
          <w:rFonts w:ascii="Arial" w:hAnsi="Arial" w:cs="Arial"/>
        </w:rPr>
      </w:pPr>
    </w:p>
    <w:p w:rsidR="007411D9" w:rsidRDefault="007411D9">
      <w:pPr>
        <w:jc w:val="both"/>
        <w:rPr>
          <w:rFonts w:ascii="Arial" w:hAnsi="Arial" w:cs="Arial"/>
        </w:rPr>
      </w:pPr>
      <w:r>
        <w:rPr>
          <w:rFonts w:ascii="Arial" w:hAnsi="Arial" w:cs="Arial"/>
          <w:b/>
          <w:sz w:val="22"/>
          <w:szCs w:val="22"/>
        </w:rPr>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415DF0">
      <w:pPr>
        <w:ind w:left="4536" w:hanging="3990"/>
        <w:jc w:val="both"/>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r w:rsidR="007411D9">
        <w:rPr>
          <w:rFonts w:ascii="Arial" w:hAnsi="Arial" w:cs="Arial"/>
        </w:rPr>
        <w:t>les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9"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signé par les autres membres du groupement et précisant les conditions de cette habilitation.</w:t>
      </w:r>
    </w:p>
    <w:p w:rsidR="007411D9" w:rsidRDefault="007411D9">
      <w:pPr>
        <w:rPr>
          <w:rFonts w:ascii="Arial" w:hAnsi="Arial" w:cs="Arial"/>
        </w:rPr>
      </w:pPr>
    </w:p>
    <w:p w:rsidR="007411D9" w:rsidRDefault="007411D9">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jc w:val="both"/>
        <w:rPr>
          <w:rFonts w:ascii="Arial" w:hAnsi="Arial" w:cs="Arial"/>
          <w:b/>
          <w:bCs/>
        </w:rPr>
      </w:pPr>
    </w:p>
    <w:sectPr w:rsidR="007411D9" w:rsidSect="003E2073">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528" w:rsidRDefault="00022528">
      <w:r>
        <w:separator/>
      </w:r>
    </w:p>
  </w:endnote>
  <w:endnote w:type="continuationSeparator" w:id="1">
    <w:p w:rsidR="00022528" w:rsidRDefault="000225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415DF0">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4F5F4D">
            <w:rPr>
              <w:rFonts w:cs="Arial"/>
              <w:b/>
              <w:noProof/>
            </w:rPr>
            <w:t>1</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415DF0">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4F5F4D">
            <w:rPr>
              <w:rStyle w:val="Numrodepage"/>
              <w:rFonts w:cs="Arial"/>
              <w:b/>
              <w:noProof/>
            </w:rPr>
            <w:t>3</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528" w:rsidRDefault="00022528">
      <w:r>
        <w:separator/>
      </w:r>
    </w:p>
  </w:footnote>
  <w:footnote w:type="continuationSeparator" w:id="1">
    <w:p w:rsidR="00022528" w:rsidRDefault="00022528">
      <w:r>
        <w:continuationSeparator/>
      </w:r>
    </w:p>
  </w:footnote>
  <w:footnote w:id="2">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7E37"/>
    <w:rsid w:val="00022528"/>
    <w:rsid w:val="000229FE"/>
    <w:rsid w:val="00033BC0"/>
    <w:rsid w:val="00056CB1"/>
    <w:rsid w:val="00057419"/>
    <w:rsid w:val="000B1746"/>
    <w:rsid w:val="001052F6"/>
    <w:rsid w:val="001101D5"/>
    <w:rsid w:val="001C3027"/>
    <w:rsid w:val="001C4E40"/>
    <w:rsid w:val="001E4D22"/>
    <w:rsid w:val="001F2872"/>
    <w:rsid w:val="00203AD5"/>
    <w:rsid w:val="002247B8"/>
    <w:rsid w:val="00227966"/>
    <w:rsid w:val="00232658"/>
    <w:rsid w:val="00271E3F"/>
    <w:rsid w:val="00275F20"/>
    <w:rsid w:val="00276982"/>
    <w:rsid w:val="0028065B"/>
    <w:rsid w:val="00294225"/>
    <w:rsid w:val="002A6C8B"/>
    <w:rsid w:val="002C67E0"/>
    <w:rsid w:val="002E250C"/>
    <w:rsid w:val="0030291B"/>
    <w:rsid w:val="003054EB"/>
    <w:rsid w:val="003068F6"/>
    <w:rsid w:val="00345394"/>
    <w:rsid w:val="00346F8A"/>
    <w:rsid w:val="00370C43"/>
    <w:rsid w:val="003842BA"/>
    <w:rsid w:val="00386724"/>
    <w:rsid w:val="00391815"/>
    <w:rsid w:val="003C189F"/>
    <w:rsid w:val="003D02BB"/>
    <w:rsid w:val="003E2073"/>
    <w:rsid w:val="003E58DA"/>
    <w:rsid w:val="003F2D90"/>
    <w:rsid w:val="00402F5F"/>
    <w:rsid w:val="00412718"/>
    <w:rsid w:val="00413A54"/>
    <w:rsid w:val="00415DF0"/>
    <w:rsid w:val="00472DBE"/>
    <w:rsid w:val="00486CBD"/>
    <w:rsid w:val="004A7D9C"/>
    <w:rsid w:val="004F5F4D"/>
    <w:rsid w:val="00521228"/>
    <w:rsid w:val="00523768"/>
    <w:rsid w:val="00536431"/>
    <w:rsid w:val="005404D8"/>
    <w:rsid w:val="005451F3"/>
    <w:rsid w:val="005613A6"/>
    <w:rsid w:val="00590BA2"/>
    <w:rsid w:val="005B1763"/>
    <w:rsid w:val="005B287C"/>
    <w:rsid w:val="005E12D0"/>
    <w:rsid w:val="005F58CD"/>
    <w:rsid w:val="00625F1D"/>
    <w:rsid w:val="00632D63"/>
    <w:rsid w:val="00673463"/>
    <w:rsid w:val="00676069"/>
    <w:rsid w:val="006D141F"/>
    <w:rsid w:val="006D5E52"/>
    <w:rsid w:val="00716E26"/>
    <w:rsid w:val="00720606"/>
    <w:rsid w:val="007336CD"/>
    <w:rsid w:val="007411D9"/>
    <w:rsid w:val="00751002"/>
    <w:rsid w:val="00754100"/>
    <w:rsid w:val="007D3787"/>
    <w:rsid w:val="007F4A27"/>
    <w:rsid w:val="008326E4"/>
    <w:rsid w:val="00836576"/>
    <w:rsid w:val="008A39E4"/>
    <w:rsid w:val="008D5A17"/>
    <w:rsid w:val="008E00ED"/>
    <w:rsid w:val="008E1EBA"/>
    <w:rsid w:val="008E4066"/>
    <w:rsid w:val="009277A2"/>
    <w:rsid w:val="00960E4C"/>
    <w:rsid w:val="0097024E"/>
    <w:rsid w:val="00981CD3"/>
    <w:rsid w:val="00A32C14"/>
    <w:rsid w:val="00A440EF"/>
    <w:rsid w:val="00A503F3"/>
    <w:rsid w:val="00A50BF9"/>
    <w:rsid w:val="00A520E2"/>
    <w:rsid w:val="00A75394"/>
    <w:rsid w:val="00A80E9C"/>
    <w:rsid w:val="00AA5AC7"/>
    <w:rsid w:val="00AE5974"/>
    <w:rsid w:val="00B334D6"/>
    <w:rsid w:val="00B52622"/>
    <w:rsid w:val="00B569DE"/>
    <w:rsid w:val="00B9664F"/>
    <w:rsid w:val="00BB2EF6"/>
    <w:rsid w:val="00BE48FE"/>
    <w:rsid w:val="00C01A17"/>
    <w:rsid w:val="00C1386A"/>
    <w:rsid w:val="00C50B6D"/>
    <w:rsid w:val="00C751EE"/>
    <w:rsid w:val="00C812AC"/>
    <w:rsid w:val="00C877BA"/>
    <w:rsid w:val="00CB1774"/>
    <w:rsid w:val="00CD0F79"/>
    <w:rsid w:val="00CD4969"/>
    <w:rsid w:val="00CD55BF"/>
    <w:rsid w:val="00D07C18"/>
    <w:rsid w:val="00D7269B"/>
    <w:rsid w:val="00D84A53"/>
    <w:rsid w:val="00DD1774"/>
    <w:rsid w:val="00DE001E"/>
    <w:rsid w:val="00DE1001"/>
    <w:rsid w:val="00DF7E37"/>
    <w:rsid w:val="00E107A1"/>
    <w:rsid w:val="00E2086D"/>
    <w:rsid w:val="00E47409"/>
    <w:rsid w:val="00EA1C73"/>
    <w:rsid w:val="00EB014D"/>
    <w:rsid w:val="00EC3C60"/>
    <w:rsid w:val="00F1191F"/>
    <w:rsid w:val="00F272D9"/>
    <w:rsid w:val="00F41FB0"/>
    <w:rsid w:val="00F446BF"/>
    <w:rsid w:val="00F82AC6"/>
    <w:rsid w:val="00F958E3"/>
    <w:rsid w:val="00FA01A3"/>
    <w:rsid w:val="00FB2458"/>
    <w:rsid w:val="00FD3FAB"/>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73"/>
    <w:pPr>
      <w:suppressAutoHyphens/>
    </w:pPr>
    <w:rPr>
      <w:lang w:eastAsia="zh-CN"/>
    </w:rPr>
  </w:style>
  <w:style w:type="paragraph" w:styleId="Titre1">
    <w:name w:val="heading 1"/>
    <w:basedOn w:val="Normal"/>
    <w:next w:val="Normal"/>
    <w:qFormat/>
    <w:rsid w:val="003E2073"/>
    <w:pPr>
      <w:keepNext/>
      <w:tabs>
        <w:tab w:val="num" w:pos="0"/>
      </w:tabs>
      <w:ind w:left="567"/>
      <w:outlineLvl w:val="0"/>
    </w:pPr>
    <w:rPr>
      <w:b/>
      <w:bCs/>
    </w:rPr>
  </w:style>
  <w:style w:type="paragraph" w:styleId="Titre2">
    <w:name w:val="heading 2"/>
    <w:basedOn w:val="Normal"/>
    <w:next w:val="Normal"/>
    <w:qFormat/>
    <w:rsid w:val="003E2073"/>
    <w:pPr>
      <w:keepNext/>
      <w:tabs>
        <w:tab w:val="num" w:pos="0"/>
      </w:tabs>
      <w:ind w:left="576" w:hanging="576"/>
      <w:outlineLvl w:val="1"/>
    </w:pPr>
    <w:rPr>
      <w:b/>
      <w:bCs/>
    </w:rPr>
  </w:style>
  <w:style w:type="paragraph" w:styleId="Titre3">
    <w:name w:val="heading 3"/>
    <w:basedOn w:val="Normal"/>
    <w:next w:val="Normal"/>
    <w:qFormat/>
    <w:rsid w:val="003E2073"/>
    <w:pPr>
      <w:keepNext/>
      <w:tabs>
        <w:tab w:val="num" w:pos="0"/>
      </w:tabs>
      <w:ind w:left="1134"/>
      <w:outlineLvl w:val="2"/>
    </w:pPr>
    <w:rPr>
      <w:b/>
      <w:bCs/>
    </w:rPr>
  </w:style>
  <w:style w:type="paragraph" w:styleId="Titre4">
    <w:name w:val="heading 4"/>
    <w:basedOn w:val="Normal"/>
    <w:next w:val="Normal"/>
    <w:qFormat/>
    <w:rsid w:val="003E2073"/>
    <w:pPr>
      <w:keepNext/>
      <w:tabs>
        <w:tab w:val="num" w:pos="0"/>
      </w:tabs>
      <w:ind w:left="864" w:hanging="864"/>
      <w:outlineLvl w:val="3"/>
    </w:pPr>
    <w:rPr>
      <w:b/>
      <w:bCs/>
      <w:i/>
      <w:iCs/>
      <w:sz w:val="16"/>
      <w:szCs w:val="16"/>
    </w:rPr>
  </w:style>
  <w:style w:type="paragraph" w:styleId="Titre5">
    <w:name w:val="heading 5"/>
    <w:basedOn w:val="Normal"/>
    <w:next w:val="Normal"/>
    <w:qFormat/>
    <w:rsid w:val="003E2073"/>
    <w:pPr>
      <w:keepNext/>
      <w:tabs>
        <w:tab w:val="num" w:pos="0"/>
      </w:tabs>
      <w:ind w:left="1008" w:hanging="1008"/>
      <w:jc w:val="center"/>
      <w:outlineLvl w:val="4"/>
    </w:pPr>
    <w:rPr>
      <w:rFonts w:ascii="Arial" w:hAnsi="Arial" w:cs="Arial"/>
      <w:b/>
      <w:bCs/>
    </w:rPr>
  </w:style>
  <w:style w:type="paragraph" w:styleId="Titre6">
    <w:name w:val="heading 6"/>
    <w:basedOn w:val="Normal"/>
    <w:next w:val="Normal"/>
    <w:qFormat/>
    <w:rsid w:val="003E2073"/>
    <w:pPr>
      <w:keepNext/>
      <w:tabs>
        <w:tab w:val="num" w:pos="0"/>
      </w:tabs>
      <w:spacing w:before="120" w:after="120"/>
      <w:ind w:left="1152" w:hanging="1152"/>
      <w:jc w:val="center"/>
      <w:outlineLvl w:val="5"/>
    </w:pPr>
    <w:rPr>
      <w:rFonts w:ascii="Arial" w:hAnsi="Arial" w:cs="Arial"/>
      <w:b/>
      <w:bCs/>
      <w:sz w:val="16"/>
      <w:szCs w:val="16"/>
    </w:rPr>
  </w:style>
  <w:style w:type="paragraph" w:styleId="Titre7">
    <w:name w:val="heading 7"/>
    <w:basedOn w:val="Normal"/>
    <w:next w:val="Normal"/>
    <w:qFormat/>
    <w:rsid w:val="003E2073"/>
    <w:pPr>
      <w:keepNext/>
      <w:tabs>
        <w:tab w:val="num" w:pos="0"/>
      </w:tabs>
      <w:ind w:left="1296" w:hanging="1296"/>
      <w:outlineLvl w:val="6"/>
    </w:pPr>
    <w:rPr>
      <w:b/>
      <w:bCs/>
      <w:sz w:val="22"/>
      <w:szCs w:val="22"/>
    </w:rPr>
  </w:style>
  <w:style w:type="paragraph" w:styleId="Titre8">
    <w:name w:val="heading 8"/>
    <w:basedOn w:val="Normal"/>
    <w:next w:val="Normal"/>
    <w:qFormat/>
    <w:rsid w:val="003E2073"/>
    <w:pPr>
      <w:keepNext/>
      <w:tabs>
        <w:tab w:val="num" w:pos="0"/>
      </w:tabs>
      <w:ind w:left="1440" w:hanging="1440"/>
      <w:jc w:val="center"/>
      <w:outlineLvl w:val="7"/>
    </w:pPr>
    <w:rPr>
      <w:rFonts w:ascii="Arial" w:hAnsi="Arial" w:cs="Arial"/>
      <w:b/>
      <w:bCs/>
      <w:sz w:val="24"/>
      <w:szCs w:val="24"/>
    </w:rPr>
  </w:style>
  <w:style w:type="paragraph" w:styleId="Titre9">
    <w:name w:val="heading 9"/>
    <w:basedOn w:val="Normal"/>
    <w:next w:val="Normal"/>
    <w:qFormat/>
    <w:rsid w:val="003E2073"/>
    <w:pPr>
      <w:keepNext/>
      <w:tabs>
        <w:tab w:val="num" w:pos="0"/>
      </w:tabs>
      <w:ind w:left="1584" w:hanging="1584"/>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E2073"/>
    <w:rPr>
      <w:rFonts w:ascii="Arial" w:hAnsi="Arial" w:cs="Courier New"/>
      <w:b/>
      <w:bCs/>
      <w:sz w:val="20"/>
      <w:szCs w:val="20"/>
    </w:rPr>
  </w:style>
  <w:style w:type="character" w:customStyle="1" w:styleId="WW8Num2z1">
    <w:name w:val="WW8Num2z1"/>
    <w:rsid w:val="003E2073"/>
    <w:rPr>
      <w:rFonts w:cs="Times New Roman"/>
    </w:rPr>
  </w:style>
  <w:style w:type="character" w:customStyle="1" w:styleId="Policepardfaut3">
    <w:name w:val="Police par défaut3"/>
    <w:rsid w:val="003E2073"/>
  </w:style>
  <w:style w:type="character" w:customStyle="1" w:styleId="Policepardfaut2">
    <w:name w:val="Police par défaut2"/>
    <w:rsid w:val="003E2073"/>
  </w:style>
  <w:style w:type="character" w:customStyle="1" w:styleId="WW8Num1z0">
    <w:name w:val="WW8Num1z0"/>
    <w:rsid w:val="003E2073"/>
    <w:rPr>
      <w:rFonts w:cs="Times New Roman"/>
    </w:rPr>
  </w:style>
  <w:style w:type="character" w:customStyle="1" w:styleId="WW8Num2z2">
    <w:name w:val="WW8Num2z2"/>
    <w:rsid w:val="003E2073"/>
    <w:rPr>
      <w:rFonts w:ascii="Wingdings" w:hAnsi="Wingdings" w:cs="Wingdings"/>
    </w:rPr>
  </w:style>
  <w:style w:type="character" w:customStyle="1" w:styleId="WW8Num2z3">
    <w:name w:val="WW8Num2z3"/>
    <w:rsid w:val="003E2073"/>
    <w:rPr>
      <w:rFonts w:ascii="Symbol" w:hAnsi="Symbol" w:cs="Symbol"/>
    </w:rPr>
  </w:style>
  <w:style w:type="character" w:customStyle="1" w:styleId="WW8Num3z0">
    <w:name w:val="WW8Num3z0"/>
    <w:rsid w:val="003E2073"/>
    <w:rPr>
      <w:rFonts w:cs="Times New Roman"/>
    </w:rPr>
  </w:style>
  <w:style w:type="character" w:customStyle="1" w:styleId="WW8Num5z0">
    <w:name w:val="WW8Num5z0"/>
    <w:rsid w:val="003E2073"/>
    <w:rPr>
      <w:rFonts w:ascii="Times New Roman" w:eastAsia="Times New Roman" w:hAnsi="Times New Roman" w:cs="Times New Roman"/>
      <w:sz w:val="20"/>
    </w:rPr>
  </w:style>
  <w:style w:type="character" w:customStyle="1" w:styleId="WW8Num5z1">
    <w:name w:val="WW8Num5z1"/>
    <w:rsid w:val="003E2073"/>
    <w:rPr>
      <w:rFonts w:ascii="Courier New" w:hAnsi="Courier New" w:cs="Courier New"/>
    </w:rPr>
  </w:style>
  <w:style w:type="character" w:customStyle="1" w:styleId="WW8Num5z2">
    <w:name w:val="WW8Num5z2"/>
    <w:rsid w:val="003E2073"/>
    <w:rPr>
      <w:rFonts w:ascii="Wingdings" w:hAnsi="Wingdings" w:cs="Wingdings"/>
    </w:rPr>
  </w:style>
  <w:style w:type="character" w:customStyle="1" w:styleId="WW8Num5z3">
    <w:name w:val="WW8Num5z3"/>
    <w:rsid w:val="003E2073"/>
    <w:rPr>
      <w:rFonts w:ascii="Symbol" w:hAnsi="Symbol" w:cs="Symbol"/>
    </w:rPr>
  </w:style>
  <w:style w:type="character" w:customStyle="1" w:styleId="WW8Num7z0">
    <w:name w:val="WW8Num7z0"/>
    <w:rsid w:val="003E2073"/>
    <w:rPr>
      <w:rFonts w:ascii="Times New Roman" w:hAnsi="Times New Roman" w:cs="Times New Roman"/>
      <w:sz w:val="20"/>
    </w:rPr>
  </w:style>
  <w:style w:type="character" w:customStyle="1" w:styleId="WW8Num9z0">
    <w:name w:val="WW8Num9z0"/>
    <w:rsid w:val="003E2073"/>
    <w:rPr>
      <w:rFonts w:ascii="Arial" w:eastAsia="Times New Roman" w:hAnsi="Arial" w:cs="Arial"/>
    </w:rPr>
  </w:style>
  <w:style w:type="character" w:customStyle="1" w:styleId="WW8Num9z1">
    <w:name w:val="WW8Num9z1"/>
    <w:rsid w:val="003E2073"/>
    <w:rPr>
      <w:rFonts w:ascii="Courier New" w:hAnsi="Courier New" w:cs="Courier New"/>
    </w:rPr>
  </w:style>
  <w:style w:type="character" w:customStyle="1" w:styleId="WW8Num9z2">
    <w:name w:val="WW8Num9z2"/>
    <w:rsid w:val="003E2073"/>
    <w:rPr>
      <w:rFonts w:ascii="Wingdings" w:hAnsi="Wingdings" w:cs="Wingdings"/>
    </w:rPr>
  </w:style>
  <w:style w:type="character" w:customStyle="1" w:styleId="WW8Num9z3">
    <w:name w:val="WW8Num9z3"/>
    <w:rsid w:val="003E2073"/>
    <w:rPr>
      <w:rFonts w:ascii="Symbol" w:hAnsi="Symbol" w:cs="Symbol"/>
    </w:rPr>
  </w:style>
  <w:style w:type="character" w:customStyle="1" w:styleId="WW8Num10z0">
    <w:name w:val="WW8Num10z0"/>
    <w:rsid w:val="003E2073"/>
    <w:rPr>
      <w:rFonts w:ascii="Wingdings" w:hAnsi="Wingdings" w:cs="Wingdings"/>
    </w:rPr>
  </w:style>
  <w:style w:type="character" w:customStyle="1" w:styleId="WW8Num10z1">
    <w:name w:val="WW8Num10z1"/>
    <w:rsid w:val="003E2073"/>
    <w:rPr>
      <w:rFonts w:ascii="Courier New" w:hAnsi="Courier New" w:cs="Courier New"/>
    </w:rPr>
  </w:style>
  <w:style w:type="character" w:customStyle="1" w:styleId="WW8Num10z3">
    <w:name w:val="WW8Num10z3"/>
    <w:rsid w:val="003E2073"/>
    <w:rPr>
      <w:rFonts w:ascii="Symbol" w:hAnsi="Symbol" w:cs="Symbol"/>
    </w:rPr>
  </w:style>
  <w:style w:type="character" w:customStyle="1" w:styleId="WW8Num11z0">
    <w:name w:val="WW8Num11z0"/>
    <w:rsid w:val="003E2073"/>
    <w:rPr>
      <w:rFonts w:ascii="Times New Roman" w:hAnsi="Times New Roman" w:cs="Times New Roman"/>
    </w:rPr>
  </w:style>
  <w:style w:type="character" w:customStyle="1" w:styleId="WW8Num12z0">
    <w:name w:val="WW8Num12z0"/>
    <w:rsid w:val="003E2073"/>
    <w:rPr>
      <w:rFonts w:cs="Times New Roman"/>
    </w:rPr>
  </w:style>
  <w:style w:type="character" w:customStyle="1" w:styleId="WW8Num13z0">
    <w:name w:val="WW8Num13z0"/>
    <w:rsid w:val="003E2073"/>
    <w:rPr>
      <w:rFonts w:ascii="Times New Roman" w:hAnsi="Times New Roman" w:cs="Times New Roman"/>
    </w:rPr>
  </w:style>
  <w:style w:type="character" w:customStyle="1" w:styleId="WW8Num14z0">
    <w:name w:val="WW8Num14z0"/>
    <w:rsid w:val="003E2073"/>
    <w:rPr>
      <w:rFonts w:cs="Times New Roman"/>
    </w:rPr>
  </w:style>
  <w:style w:type="character" w:customStyle="1" w:styleId="WW8Num15z0">
    <w:name w:val="WW8Num15z0"/>
    <w:rsid w:val="003E2073"/>
    <w:rPr>
      <w:rFonts w:ascii="Arial" w:eastAsia="Times New Roman" w:hAnsi="Arial" w:cs="Arial"/>
    </w:rPr>
  </w:style>
  <w:style w:type="character" w:customStyle="1" w:styleId="WW8Num15z1">
    <w:name w:val="WW8Num15z1"/>
    <w:rsid w:val="003E2073"/>
    <w:rPr>
      <w:rFonts w:cs="Times New Roman"/>
    </w:rPr>
  </w:style>
  <w:style w:type="character" w:customStyle="1" w:styleId="WW8Num16z0">
    <w:name w:val="WW8Num16z0"/>
    <w:rsid w:val="003E2073"/>
    <w:rPr>
      <w:rFonts w:ascii="Wingdings" w:hAnsi="Wingdings" w:cs="Wingdings"/>
    </w:rPr>
  </w:style>
  <w:style w:type="character" w:customStyle="1" w:styleId="WW8Num16z1">
    <w:name w:val="WW8Num16z1"/>
    <w:rsid w:val="003E2073"/>
    <w:rPr>
      <w:rFonts w:ascii="Courier New" w:hAnsi="Courier New" w:cs="Courier New"/>
    </w:rPr>
  </w:style>
  <w:style w:type="character" w:customStyle="1" w:styleId="WW8Num16z3">
    <w:name w:val="WW8Num16z3"/>
    <w:rsid w:val="003E2073"/>
    <w:rPr>
      <w:rFonts w:ascii="Symbol" w:hAnsi="Symbol" w:cs="Symbol"/>
    </w:rPr>
  </w:style>
  <w:style w:type="character" w:customStyle="1" w:styleId="WW8Num17z0">
    <w:name w:val="WW8Num17z0"/>
    <w:rsid w:val="003E2073"/>
    <w:rPr>
      <w:rFonts w:ascii="Wingdings" w:hAnsi="Wingdings" w:cs="Wingdings"/>
    </w:rPr>
  </w:style>
  <w:style w:type="character" w:customStyle="1" w:styleId="WW8Num17z1">
    <w:name w:val="WW8Num17z1"/>
    <w:rsid w:val="003E2073"/>
    <w:rPr>
      <w:rFonts w:ascii="Courier New" w:hAnsi="Courier New" w:cs="Courier New"/>
    </w:rPr>
  </w:style>
  <w:style w:type="character" w:customStyle="1" w:styleId="WW8Num17z3">
    <w:name w:val="WW8Num17z3"/>
    <w:rsid w:val="003E2073"/>
    <w:rPr>
      <w:rFonts w:ascii="Symbol" w:hAnsi="Symbol" w:cs="Symbol"/>
    </w:rPr>
  </w:style>
  <w:style w:type="character" w:customStyle="1" w:styleId="WW8Num19z0">
    <w:name w:val="WW8Num19z0"/>
    <w:rsid w:val="003E2073"/>
    <w:rPr>
      <w:b/>
    </w:rPr>
  </w:style>
  <w:style w:type="character" w:customStyle="1" w:styleId="WW8Num20z0">
    <w:name w:val="WW8Num20z0"/>
    <w:rsid w:val="003E2073"/>
    <w:rPr>
      <w:rFonts w:ascii="Arial" w:eastAsia="Times New Roman" w:hAnsi="Arial" w:cs="Arial"/>
    </w:rPr>
  </w:style>
  <w:style w:type="character" w:customStyle="1" w:styleId="WW8Num20z1">
    <w:name w:val="WW8Num20z1"/>
    <w:rsid w:val="003E2073"/>
    <w:rPr>
      <w:rFonts w:cs="Times New Roman"/>
    </w:rPr>
  </w:style>
  <w:style w:type="character" w:customStyle="1" w:styleId="WW8Num22z0">
    <w:name w:val="WW8Num22z0"/>
    <w:rsid w:val="003E2073"/>
    <w:rPr>
      <w:rFonts w:cs="Times New Roman"/>
      <w:b/>
      <w:bCs/>
    </w:rPr>
  </w:style>
  <w:style w:type="character" w:customStyle="1" w:styleId="WW8Num23z0">
    <w:name w:val="WW8Num23z0"/>
    <w:rsid w:val="003E2073"/>
    <w:rPr>
      <w:rFonts w:ascii="Arial" w:eastAsia="Times New Roman" w:hAnsi="Arial" w:cs="Arial"/>
      <w:b/>
      <w:i w:val="0"/>
      <w:sz w:val="20"/>
    </w:rPr>
  </w:style>
  <w:style w:type="character" w:customStyle="1" w:styleId="WW8Num23z1">
    <w:name w:val="WW8Num23z1"/>
    <w:rsid w:val="003E2073"/>
    <w:rPr>
      <w:rFonts w:ascii="Courier New" w:hAnsi="Courier New" w:cs="Courier New"/>
    </w:rPr>
  </w:style>
  <w:style w:type="character" w:customStyle="1" w:styleId="WW8Num23z2">
    <w:name w:val="WW8Num23z2"/>
    <w:rsid w:val="003E2073"/>
    <w:rPr>
      <w:rFonts w:ascii="Wingdings" w:hAnsi="Wingdings" w:cs="Wingdings"/>
    </w:rPr>
  </w:style>
  <w:style w:type="character" w:customStyle="1" w:styleId="WW8Num23z3">
    <w:name w:val="WW8Num23z3"/>
    <w:rsid w:val="003E2073"/>
    <w:rPr>
      <w:rFonts w:ascii="Symbol" w:hAnsi="Symbol" w:cs="Symbol"/>
    </w:rPr>
  </w:style>
  <w:style w:type="character" w:customStyle="1" w:styleId="WW8Num24z0">
    <w:name w:val="WW8Num24z0"/>
    <w:rsid w:val="003E2073"/>
    <w:rPr>
      <w:rFonts w:ascii="Symbol" w:hAnsi="Symbol" w:cs="Symbol"/>
      <w:sz w:val="20"/>
    </w:rPr>
  </w:style>
  <w:style w:type="character" w:customStyle="1" w:styleId="WW8Num24z1">
    <w:name w:val="WW8Num24z1"/>
    <w:rsid w:val="003E2073"/>
    <w:rPr>
      <w:rFonts w:ascii="Courier New" w:hAnsi="Courier New" w:cs="Courier New"/>
      <w:sz w:val="20"/>
    </w:rPr>
  </w:style>
  <w:style w:type="character" w:customStyle="1" w:styleId="WW8Num24z2">
    <w:name w:val="WW8Num24z2"/>
    <w:rsid w:val="003E2073"/>
    <w:rPr>
      <w:rFonts w:ascii="Wingdings" w:hAnsi="Wingdings" w:cs="Wingdings"/>
      <w:sz w:val="20"/>
    </w:rPr>
  </w:style>
  <w:style w:type="character" w:customStyle="1" w:styleId="WW8Num25z0">
    <w:name w:val="WW8Num25z0"/>
    <w:rsid w:val="003E2073"/>
    <w:rPr>
      <w:rFonts w:cs="Times New Roman"/>
      <w:b/>
    </w:rPr>
  </w:style>
  <w:style w:type="character" w:customStyle="1" w:styleId="WW8Num25z1">
    <w:name w:val="WW8Num25z1"/>
    <w:rsid w:val="003E2073"/>
    <w:rPr>
      <w:rFonts w:cs="Times New Roman"/>
    </w:rPr>
  </w:style>
  <w:style w:type="character" w:customStyle="1" w:styleId="WW8Num26z0">
    <w:name w:val="WW8Num26z0"/>
    <w:rsid w:val="003E2073"/>
    <w:rPr>
      <w:rFonts w:ascii="Wingdings" w:hAnsi="Wingdings" w:cs="Wingdings"/>
      <w:sz w:val="16"/>
    </w:rPr>
  </w:style>
  <w:style w:type="character" w:customStyle="1" w:styleId="WW8Num27z0">
    <w:name w:val="WW8Num27z0"/>
    <w:rsid w:val="003E2073"/>
    <w:rPr>
      <w:rFonts w:cs="Times New Roman"/>
    </w:rPr>
  </w:style>
  <w:style w:type="character" w:customStyle="1" w:styleId="WW8Num29z0">
    <w:name w:val="WW8Num29z0"/>
    <w:rsid w:val="003E2073"/>
    <w:rPr>
      <w:rFonts w:ascii="Times New Roman" w:eastAsia="Times New Roman" w:hAnsi="Times New Roman" w:cs="Times New Roman"/>
    </w:rPr>
  </w:style>
  <w:style w:type="character" w:customStyle="1" w:styleId="WW8Num29z1">
    <w:name w:val="WW8Num29z1"/>
    <w:rsid w:val="003E2073"/>
    <w:rPr>
      <w:rFonts w:ascii="Courier New" w:hAnsi="Courier New" w:cs="Courier New"/>
    </w:rPr>
  </w:style>
  <w:style w:type="character" w:customStyle="1" w:styleId="WW8Num29z2">
    <w:name w:val="WW8Num29z2"/>
    <w:rsid w:val="003E2073"/>
    <w:rPr>
      <w:rFonts w:ascii="Wingdings" w:hAnsi="Wingdings" w:cs="Wingdings"/>
    </w:rPr>
  </w:style>
  <w:style w:type="character" w:customStyle="1" w:styleId="WW8Num29z3">
    <w:name w:val="WW8Num29z3"/>
    <w:rsid w:val="003E2073"/>
    <w:rPr>
      <w:rFonts w:ascii="Symbol" w:hAnsi="Symbol" w:cs="Symbol"/>
    </w:rPr>
  </w:style>
  <w:style w:type="character" w:customStyle="1" w:styleId="WW8Num31z0">
    <w:name w:val="WW8Num31z0"/>
    <w:rsid w:val="003E2073"/>
    <w:rPr>
      <w:rFonts w:cs="Times New Roman"/>
      <w:b/>
      <w:bCs/>
    </w:rPr>
  </w:style>
  <w:style w:type="character" w:customStyle="1" w:styleId="WW8Num32z0">
    <w:name w:val="WW8Num32z0"/>
    <w:rsid w:val="003E2073"/>
    <w:rPr>
      <w:rFonts w:ascii="Courier New" w:hAnsi="Courier New" w:cs="Courier New"/>
    </w:rPr>
  </w:style>
  <w:style w:type="character" w:customStyle="1" w:styleId="WW8Num32z2">
    <w:name w:val="WW8Num32z2"/>
    <w:rsid w:val="003E2073"/>
    <w:rPr>
      <w:rFonts w:ascii="Wingdings" w:hAnsi="Wingdings" w:cs="Wingdings"/>
    </w:rPr>
  </w:style>
  <w:style w:type="character" w:customStyle="1" w:styleId="WW8Num32z3">
    <w:name w:val="WW8Num32z3"/>
    <w:rsid w:val="003E2073"/>
    <w:rPr>
      <w:rFonts w:ascii="Symbol" w:hAnsi="Symbol" w:cs="Symbol"/>
    </w:rPr>
  </w:style>
  <w:style w:type="character" w:customStyle="1" w:styleId="WW8NumSt7z0">
    <w:name w:val="WW8NumSt7z0"/>
    <w:rsid w:val="003E2073"/>
    <w:rPr>
      <w:rFonts w:ascii="Symbol" w:hAnsi="Symbol" w:cs="Symbol"/>
    </w:rPr>
  </w:style>
  <w:style w:type="character" w:customStyle="1" w:styleId="Policepardfaut1">
    <w:name w:val="Police par défaut1"/>
    <w:rsid w:val="003E2073"/>
  </w:style>
  <w:style w:type="character" w:customStyle="1" w:styleId="Titre1Car">
    <w:name w:val="Titre 1 Car"/>
    <w:rsid w:val="003E2073"/>
    <w:rPr>
      <w:rFonts w:ascii="Cambria" w:eastAsia="Times New Roman" w:hAnsi="Cambria" w:cs="Times New Roman"/>
      <w:b/>
      <w:bCs/>
      <w:kern w:val="1"/>
      <w:sz w:val="32"/>
      <w:szCs w:val="32"/>
    </w:rPr>
  </w:style>
  <w:style w:type="character" w:customStyle="1" w:styleId="Titre2Car">
    <w:name w:val="Titre 2 Car"/>
    <w:rsid w:val="003E2073"/>
    <w:rPr>
      <w:rFonts w:ascii="Cambria" w:eastAsia="Times New Roman" w:hAnsi="Cambria" w:cs="Times New Roman"/>
      <w:b/>
      <w:bCs/>
      <w:i/>
      <w:iCs/>
      <w:sz w:val="28"/>
      <w:szCs w:val="28"/>
    </w:rPr>
  </w:style>
  <w:style w:type="character" w:customStyle="1" w:styleId="Titre3Car">
    <w:name w:val="Titre 3 Car"/>
    <w:rsid w:val="003E2073"/>
    <w:rPr>
      <w:rFonts w:ascii="Cambria" w:eastAsia="Times New Roman" w:hAnsi="Cambria" w:cs="Times New Roman"/>
      <w:b/>
      <w:bCs/>
      <w:sz w:val="26"/>
      <w:szCs w:val="26"/>
    </w:rPr>
  </w:style>
  <w:style w:type="character" w:customStyle="1" w:styleId="Titre4Car">
    <w:name w:val="Titre 4 Car"/>
    <w:rsid w:val="003E2073"/>
    <w:rPr>
      <w:rFonts w:ascii="Calibri" w:eastAsia="Times New Roman" w:hAnsi="Calibri" w:cs="Times New Roman"/>
      <w:b/>
      <w:bCs/>
      <w:sz w:val="28"/>
      <w:szCs w:val="28"/>
    </w:rPr>
  </w:style>
  <w:style w:type="character" w:customStyle="1" w:styleId="Titre5Car">
    <w:name w:val="Titre 5 Car"/>
    <w:rsid w:val="003E2073"/>
    <w:rPr>
      <w:rFonts w:ascii="Calibri" w:eastAsia="Times New Roman" w:hAnsi="Calibri" w:cs="Times New Roman"/>
      <w:b/>
      <w:bCs/>
      <w:i/>
      <w:iCs/>
      <w:sz w:val="26"/>
      <w:szCs w:val="26"/>
    </w:rPr>
  </w:style>
  <w:style w:type="character" w:customStyle="1" w:styleId="Titre6Car">
    <w:name w:val="Titre 6 Car"/>
    <w:rsid w:val="003E2073"/>
    <w:rPr>
      <w:rFonts w:ascii="Calibri" w:eastAsia="Times New Roman" w:hAnsi="Calibri" w:cs="Times New Roman"/>
      <w:b/>
      <w:bCs/>
    </w:rPr>
  </w:style>
  <w:style w:type="character" w:customStyle="1" w:styleId="Titre7Car">
    <w:name w:val="Titre 7 Car"/>
    <w:rsid w:val="003E2073"/>
    <w:rPr>
      <w:rFonts w:ascii="Calibri" w:eastAsia="Times New Roman" w:hAnsi="Calibri" w:cs="Times New Roman"/>
      <w:sz w:val="24"/>
      <w:szCs w:val="24"/>
    </w:rPr>
  </w:style>
  <w:style w:type="character" w:customStyle="1" w:styleId="Titre8Car">
    <w:name w:val="Titre 8 Car"/>
    <w:rsid w:val="003E2073"/>
    <w:rPr>
      <w:rFonts w:ascii="Calibri" w:eastAsia="Times New Roman" w:hAnsi="Calibri" w:cs="Times New Roman"/>
      <w:i/>
      <w:iCs/>
      <w:sz w:val="24"/>
      <w:szCs w:val="24"/>
    </w:rPr>
  </w:style>
  <w:style w:type="character" w:customStyle="1" w:styleId="Titre9Car">
    <w:name w:val="Titre 9 Car"/>
    <w:rsid w:val="003E2073"/>
    <w:rPr>
      <w:rFonts w:ascii="Cambria" w:eastAsia="Times New Roman" w:hAnsi="Cambria" w:cs="Times New Roman"/>
    </w:rPr>
  </w:style>
  <w:style w:type="character" w:customStyle="1" w:styleId="TextedebullesCar">
    <w:name w:val="Texte de bulles Car"/>
    <w:rsid w:val="003E2073"/>
    <w:rPr>
      <w:rFonts w:ascii="Tahoma" w:hAnsi="Tahoma" w:cs="Tahoma"/>
      <w:sz w:val="16"/>
      <w:szCs w:val="16"/>
    </w:rPr>
  </w:style>
  <w:style w:type="character" w:customStyle="1" w:styleId="En-tteCar">
    <w:name w:val="En-tête Car"/>
    <w:rsid w:val="003E2073"/>
    <w:rPr>
      <w:sz w:val="20"/>
      <w:szCs w:val="20"/>
    </w:rPr>
  </w:style>
  <w:style w:type="character" w:customStyle="1" w:styleId="PieddepageCar">
    <w:name w:val="Pied de page Car"/>
    <w:rsid w:val="003E2073"/>
    <w:rPr>
      <w:sz w:val="20"/>
      <w:szCs w:val="20"/>
    </w:rPr>
  </w:style>
  <w:style w:type="character" w:styleId="Numrodepage">
    <w:name w:val="page number"/>
    <w:rsid w:val="003E2073"/>
    <w:rPr>
      <w:rFonts w:cs="Times New Roman"/>
    </w:rPr>
  </w:style>
  <w:style w:type="character" w:customStyle="1" w:styleId="Corpsdetexte2Car">
    <w:name w:val="Corps de texte 2 Car"/>
    <w:rsid w:val="003E2073"/>
    <w:rPr>
      <w:sz w:val="20"/>
      <w:szCs w:val="20"/>
    </w:rPr>
  </w:style>
  <w:style w:type="character" w:customStyle="1" w:styleId="Corpsdetexte3Car">
    <w:name w:val="Corps de texte 3 Car"/>
    <w:rsid w:val="003E2073"/>
    <w:rPr>
      <w:sz w:val="16"/>
      <w:szCs w:val="16"/>
    </w:rPr>
  </w:style>
  <w:style w:type="character" w:customStyle="1" w:styleId="CorpsdetexteCar">
    <w:name w:val="Corps de texte Car"/>
    <w:rsid w:val="003E2073"/>
    <w:rPr>
      <w:sz w:val="20"/>
      <w:szCs w:val="20"/>
    </w:rPr>
  </w:style>
  <w:style w:type="character" w:customStyle="1" w:styleId="Retraitcorpsdetexte2Car">
    <w:name w:val="Retrait corps de texte 2 Car"/>
    <w:rsid w:val="003E2073"/>
    <w:rPr>
      <w:sz w:val="20"/>
      <w:szCs w:val="20"/>
    </w:rPr>
  </w:style>
  <w:style w:type="character" w:customStyle="1" w:styleId="NotedebasdepageCar">
    <w:name w:val="Note de bas de page Car"/>
    <w:rsid w:val="003E2073"/>
    <w:rPr>
      <w:sz w:val="20"/>
      <w:szCs w:val="20"/>
    </w:rPr>
  </w:style>
  <w:style w:type="character" w:customStyle="1" w:styleId="Caractresdenotedebasdepage">
    <w:name w:val="Caractères de note de bas de page"/>
    <w:rsid w:val="003E2073"/>
    <w:rPr>
      <w:rFonts w:cs="Times New Roman"/>
      <w:vertAlign w:val="superscript"/>
    </w:rPr>
  </w:style>
  <w:style w:type="character" w:customStyle="1" w:styleId="Retraitcorpsdetexte3Car">
    <w:name w:val="Retrait corps de texte 3 Car"/>
    <w:rsid w:val="003E2073"/>
    <w:rPr>
      <w:sz w:val="16"/>
      <w:szCs w:val="16"/>
    </w:rPr>
  </w:style>
  <w:style w:type="character" w:styleId="Lienhypertexte">
    <w:name w:val="Hyperlink"/>
    <w:rsid w:val="003E2073"/>
    <w:rPr>
      <w:rFonts w:cs="Times New Roman"/>
      <w:color w:val="0000FF"/>
      <w:u w:val="single"/>
    </w:rPr>
  </w:style>
  <w:style w:type="character" w:customStyle="1" w:styleId="Marquedecommentaire1">
    <w:name w:val="Marque de commentaire1"/>
    <w:rsid w:val="003E2073"/>
    <w:rPr>
      <w:rFonts w:cs="Times New Roman"/>
      <w:sz w:val="16"/>
      <w:szCs w:val="16"/>
    </w:rPr>
  </w:style>
  <w:style w:type="character" w:customStyle="1" w:styleId="CommentaireCar">
    <w:name w:val="Commentaire Car"/>
    <w:rsid w:val="003E2073"/>
    <w:rPr>
      <w:sz w:val="20"/>
      <w:szCs w:val="20"/>
    </w:rPr>
  </w:style>
  <w:style w:type="character" w:customStyle="1" w:styleId="ObjetducommentaireCar">
    <w:name w:val="Objet du commentaire Car"/>
    <w:rsid w:val="003E2073"/>
    <w:rPr>
      <w:b/>
      <w:bCs/>
      <w:sz w:val="20"/>
      <w:szCs w:val="20"/>
    </w:rPr>
  </w:style>
  <w:style w:type="character" w:customStyle="1" w:styleId="Appelnotedebasdep1">
    <w:name w:val="Appel note de bas de p.1"/>
    <w:rsid w:val="003E2073"/>
    <w:rPr>
      <w:vertAlign w:val="superscript"/>
    </w:rPr>
  </w:style>
  <w:style w:type="character" w:customStyle="1" w:styleId="Caractresdenotedefin">
    <w:name w:val="Caractères de note de fin"/>
    <w:rsid w:val="003E2073"/>
    <w:rPr>
      <w:vertAlign w:val="superscript"/>
    </w:rPr>
  </w:style>
  <w:style w:type="character" w:customStyle="1" w:styleId="WW-Caractresdenotedefin">
    <w:name w:val="WW-Caractères de note de fin"/>
    <w:rsid w:val="003E2073"/>
  </w:style>
  <w:style w:type="character" w:customStyle="1" w:styleId="Appelnotedebasdep2">
    <w:name w:val="Appel note de bas de p.2"/>
    <w:rsid w:val="003E2073"/>
    <w:rPr>
      <w:vertAlign w:val="superscript"/>
    </w:rPr>
  </w:style>
  <w:style w:type="character" w:styleId="Appeldenotedefin">
    <w:name w:val="endnote reference"/>
    <w:rsid w:val="003E2073"/>
    <w:rPr>
      <w:vertAlign w:val="superscript"/>
    </w:rPr>
  </w:style>
  <w:style w:type="character" w:styleId="Appelnotedebasdep">
    <w:name w:val="footnote reference"/>
    <w:rsid w:val="003E2073"/>
    <w:rPr>
      <w:vertAlign w:val="superscript"/>
    </w:rPr>
  </w:style>
  <w:style w:type="paragraph" w:customStyle="1" w:styleId="Titre30">
    <w:name w:val="Titre3"/>
    <w:basedOn w:val="Normal"/>
    <w:next w:val="Corpsdetexte"/>
    <w:rsid w:val="003E2073"/>
    <w:pPr>
      <w:keepNext/>
      <w:spacing w:before="240" w:after="120"/>
    </w:pPr>
    <w:rPr>
      <w:rFonts w:ascii="Arial" w:eastAsia="Microsoft YaHei" w:hAnsi="Arial" w:cs="Mangal"/>
      <w:sz w:val="28"/>
      <w:szCs w:val="28"/>
    </w:rPr>
  </w:style>
  <w:style w:type="paragraph" w:styleId="Corpsdetexte">
    <w:name w:val="Body Text"/>
    <w:basedOn w:val="Normal"/>
    <w:rsid w:val="003E2073"/>
    <w:pPr>
      <w:jc w:val="both"/>
    </w:pPr>
    <w:rPr>
      <w:i/>
      <w:iCs/>
    </w:rPr>
  </w:style>
  <w:style w:type="paragraph" w:styleId="Liste">
    <w:name w:val="List"/>
    <w:basedOn w:val="Corpsdetexte"/>
    <w:rsid w:val="003E2073"/>
    <w:rPr>
      <w:rFonts w:cs="Mangal"/>
    </w:rPr>
  </w:style>
  <w:style w:type="paragraph" w:styleId="Lgende">
    <w:name w:val="caption"/>
    <w:basedOn w:val="Normal"/>
    <w:next w:val="Normal"/>
    <w:qFormat/>
    <w:rsid w:val="003E2073"/>
    <w:pPr>
      <w:spacing w:before="60" w:after="60"/>
    </w:pPr>
    <w:rPr>
      <w:i/>
      <w:iCs/>
      <w:sz w:val="16"/>
      <w:szCs w:val="16"/>
    </w:rPr>
  </w:style>
  <w:style w:type="paragraph" w:customStyle="1" w:styleId="Index">
    <w:name w:val="Index"/>
    <w:basedOn w:val="Normal"/>
    <w:rsid w:val="003E2073"/>
    <w:pPr>
      <w:suppressLineNumbers/>
    </w:pPr>
    <w:rPr>
      <w:rFonts w:cs="Mangal"/>
    </w:rPr>
  </w:style>
  <w:style w:type="paragraph" w:customStyle="1" w:styleId="Titre20">
    <w:name w:val="Titre2"/>
    <w:basedOn w:val="Normal"/>
    <w:next w:val="Corpsdetexte"/>
    <w:rsid w:val="003E2073"/>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3E2073"/>
    <w:pPr>
      <w:keepNext/>
      <w:spacing w:before="240" w:after="120"/>
    </w:pPr>
    <w:rPr>
      <w:rFonts w:ascii="Arial" w:eastAsia="Microsoft YaHei" w:hAnsi="Arial" w:cs="Mangal"/>
      <w:sz w:val="28"/>
      <w:szCs w:val="28"/>
    </w:rPr>
  </w:style>
  <w:style w:type="paragraph" w:styleId="Textedebulles">
    <w:name w:val="Balloon Text"/>
    <w:basedOn w:val="Normal"/>
    <w:rsid w:val="003E2073"/>
    <w:rPr>
      <w:rFonts w:ascii="Tahoma" w:hAnsi="Tahoma" w:cs="Tahoma"/>
      <w:sz w:val="16"/>
      <w:szCs w:val="16"/>
    </w:rPr>
  </w:style>
  <w:style w:type="paragraph" w:styleId="En-tte">
    <w:name w:val="header"/>
    <w:basedOn w:val="Normal"/>
    <w:rsid w:val="003E2073"/>
    <w:pPr>
      <w:tabs>
        <w:tab w:val="center" w:pos="4536"/>
        <w:tab w:val="right" w:pos="9072"/>
      </w:tabs>
    </w:pPr>
  </w:style>
  <w:style w:type="paragraph" w:styleId="Pieddepage">
    <w:name w:val="footer"/>
    <w:basedOn w:val="Normal"/>
    <w:rsid w:val="003E2073"/>
    <w:pPr>
      <w:tabs>
        <w:tab w:val="center" w:pos="4536"/>
        <w:tab w:val="right" w:pos="9072"/>
      </w:tabs>
    </w:pPr>
  </w:style>
  <w:style w:type="paragraph" w:customStyle="1" w:styleId="ftiret">
    <w:name w:val="f_tiret"/>
    <w:basedOn w:val="Normal"/>
    <w:rsid w:val="003E2073"/>
    <w:pPr>
      <w:tabs>
        <w:tab w:val="left" w:pos="426"/>
      </w:tabs>
      <w:spacing w:before="120"/>
      <w:ind w:left="142" w:hanging="142"/>
      <w:jc w:val="both"/>
    </w:pPr>
    <w:rPr>
      <w:sz w:val="22"/>
      <w:szCs w:val="22"/>
    </w:rPr>
  </w:style>
  <w:style w:type="paragraph" w:customStyle="1" w:styleId="fcasegauche">
    <w:name w:val="f_case_gauche"/>
    <w:basedOn w:val="Normal"/>
    <w:rsid w:val="003E2073"/>
    <w:pPr>
      <w:ind w:left="255" w:hanging="255"/>
      <w:jc w:val="both"/>
    </w:pPr>
  </w:style>
  <w:style w:type="paragraph" w:customStyle="1" w:styleId="fcase1ertab">
    <w:name w:val="f_case_1ertab"/>
    <w:basedOn w:val="Normal"/>
    <w:rsid w:val="003E2073"/>
    <w:pPr>
      <w:tabs>
        <w:tab w:val="left" w:pos="426"/>
      </w:tabs>
      <w:ind w:left="680" w:hanging="680"/>
      <w:jc w:val="both"/>
    </w:pPr>
  </w:style>
  <w:style w:type="paragraph" w:customStyle="1" w:styleId="fcase2metab">
    <w:name w:val="f_case_2èmetab"/>
    <w:basedOn w:val="Normal"/>
    <w:rsid w:val="003E2073"/>
    <w:pPr>
      <w:tabs>
        <w:tab w:val="left" w:pos="426"/>
        <w:tab w:val="left" w:pos="851"/>
      </w:tabs>
      <w:ind w:left="1162" w:hanging="1162"/>
      <w:jc w:val="both"/>
    </w:pPr>
    <w:rPr>
      <w:sz w:val="22"/>
      <w:szCs w:val="22"/>
    </w:rPr>
  </w:style>
  <w:style w:type="paragraph" w:customStyle="1" w:styleId="Corpsdetexte21">
    <w:name w:val="Corps de texte 21"/>
    <w:basedOn w:val="Normal"/>
    <w:rsid w:val="003E2073"/>
    <w:pPr>
      <w:ind w:left="2835"/>
    </w:pPr>
    <w:rPr>
      <w:i/>
      <w:iCs/>
    </w:rPr>
  </w:style>
  <w:style w:type="paragraph" w:customStyle="1" w:styleId="Corpsdetexte31">
    <w:name w:val="Corps de texte 31"/>
    <w:basedOn w:val="Normal"/>
    <w:rsid w:val="003E2073"/>
    <w:pPr>
      <w:jc w:val="both"/>
    </w:pPr>
    <w:rPr>
      <w:sz w:val="16"/>
      <w:szCs w:val="16"/>
    </w:rPr>
  </w:style>
  <w:style w:type="paragraph" w:customStyle="1" w:styleId="Retraitcorpsdetexte21">
    <w:name w:val="Retrait corps de texte 21"/>
    <w:basedOn w:val="Normal"/>
    <w:rsid w:val="003E2073"/>
    <w:pPr>
      <w:ind w:left="2835"/>
    </w:pPr>
    <w:rPr>
      <w:rFonts w:ascii="Arial" w:hAnsi="Arial" w:cs="Arial"/>
      <w:b/>
      <w:bCs/>
      <w:i/>
      <w:iCs/>
      <w:sz w:val="16"/>
      <w:szCs w:val="16"/>
    </w:rPr>
  </w:style>
  <w:style w:type="paragraph" w:styleId="Notedebasdepage">
    <w:name w:val="footnote text"/>
    <w:basedOn w:val="Normal"/>
    <w:rsid w:val="003E2073"/>
  </w:style>
  <w:style w:type="paragraph" w:customStyle="1" w:styleId="Retraitcorpsdetexte31">
    <w:name w:val="Retrait corps de texte 31"/>
    <w:basedOn w:val="Normal"/>
    <w:rsid w:val="003E2073"/>
    <w:pPr>
      <w:ind w:left="2268"/>
      <w:jc w:val="both"/>
    </w:pPr>
    <w:rPr>
      <w:rFonts w:ascii="Arial" w:hAnsi="Arial" w:cs="Arial"/>
      <w:i/>
      <w:iCs/>
      <w:sz w:val="16"/>
      <w:szCs w:val="16"/>
    </w:rPr>
  </w:style>
  <w:style w:type="paragraph" w:customStyle="1" w:styleId="Commentaire1">
    <w:name w:val="Commentaire1"/>
    <w:basedOn w:val="Normal"/>
    <w:rsid w:val="003E2073"/>
  </w:style>
  <w:style w:type="paragraph" w:styleId="Objetducommentaire">
    <w:name w:val="annotation subject"/>
    <w:basedOn w:val="Commentaire1"/>
    <w:next w:val="Commentaire1"/>
    <w:rsid w:val="003E2073"/>
    <w:rPr>
      <w:b/>
      <w:bCs/>
    </w:rPr>
  </w:style>
  <w:style w:type="paragraph" w:styleId="NormalWeb">
    <w:name w:val="Normal (Web)"/>
    <w:basedOn w:val="Normal"/>
    <w:rsid w:val="003E2073"/>
    <w:pPr>
      <w:spacing w:before="100" w:after="100"/>
    </w:pPr>
    <w:rPr>
      <w:sz w:val="24"/>
      <w:szCs w:val="24"/>
    </w:rPr>
  </w:style>
  <w:style w:type="paragraph" w:customStyle="1" w:styleId="Contenudetableau">
    <w:name w:val="Contenu de tableau"/>
    <w:basedOn w:val="Normal"/>
    <w:rsid w:val="003E2073"/>
    <w:pPr>
      <w:suppressLineNumbers/>
    </w:pPr>
  </w:style>
  <w:style w:type="paragraph" w:customStyle="1" w:styleId="Titredetableau">
    <w:name w:val="Titre de tableau"/>
    <w:basedOn w:val="Contenudetableau"/>
    <w:rsid w:val="003E2073"/>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divs>
    <w:div w:id="6357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18"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B2FE-74B0-42DD-9456-A3BB2F95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TotalTime>
  <Pages>3</Pages>
  <Words>1046</Words>
  <Characters>5757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6790</CharactersWithSpaces>
  <SharedDoc>false</SharedDoc>
  <HLinks>
    <vt:vector size="60" baseType="variant">
      <vt:variant>
        <vt:i4>7405583</vt:i4>
      </vt:variant>
      <vt:variant>
        <vt:i4>49</vt:i4>
      </vt:variant>
      <vt:variant>
        <vt:i4>0</vt:i4>
      </vt:variant>
      <vt:variant>
        <vt:i4>5</vt:i4>
      </vt:variant>
      <vt:variant>
        <vt:lpwstr>http://metadata-stds.org/Document-library/Draft-standards/6523-Identification-of-Organizations/ICD_list.htm</vt:lpwstr>
      </vt:variant>
      <vt:variant>
        <vt:lpwstr/>
      </vt:variant>
      <vt:variant>
        <vt:i4>1048633</vt:i4>
      </vt:variant>
      <vt:variant>
        <vt:i4>42</vt:i4>
      </vt:variant>
      <vt:variant>
        <vt:i4>0</vt:i4>
      </vt:variant>
      <vt:variant>
        <vt:i4>5</vt:i4>
      </vt:variant>
      <vt:variant>
        <vt:lpwstr>https://www.legifrance.gouv.fr/affichCodeArticle.do;jsessionid=79B7E4BA9AD1BFC3649914F753732E20.tpdila23v_2?idArticle=LEGIARTI000028697802&amp;cidTexte=LEGITEXT000006072050&amp;dateTexte=20160215</vt:lpwstr>
      </vt:variant>
      <vt:variant>
        <vt:lpwstr/>
      </vt:variant>
      <vt:variant>
        <vt:i4>4456550</vt:i4>
      </vt:variant>
      <vt:variant>
        <vt:i4>39</vt:i4>
      </vt:variant>
      <vt:variant>
        <vt:i4>0</vt:i4>
      </vt:variant>
      <vt:variant>
        <vt:i4>5</vt:i4>
      </vt:variant>
      <vt:variant>
        <vt:lpwstr>https://www.legifrance.gouv.fr/affichCodeArticle.do;jsessionid=A1074B72ACB89080DDBAD47AA664B388.tpdila23v_2?idArticle=LEGIARTI000025578829&amp;cidTexte=LEGITEXT000006072050&amp;dateTexte=20160215</vt:lpwstr>
      </vt:variant>
      <vt:variant>
        <vt:lpwstr/>
      </vt:variant>
      <vt:variant>
        <vt:i4>2883601</vt:i4>
      </vt:variant>
      <vt:variant>
        <vt:i4>36</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2883605</vt:i4>
      </vt:variant>
      <vt:variant>
        <vt:i4>33</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262254</vt:i4>
      </vt:variant>
      <vt:variant>
        <vt:i4>30</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user</cp:lastModifiedBy>
  <cp:revision>7</cp:revision>
  <cp:lastPrinted>2017-06-07T14:21:00Z</cp:lastPrinted>
  <dcterms:created xsi:type="dcterms:W3CDTF">2016-09-27T07:10:00Z</dcterms:created>
  <dcterms:modified xsi:type="dcterms:W3CDTF">2017-06-07T14:21:00Z</dcterms:modified>
</cp:coreProperties>
</file>